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D161" w14:textId="015415C1" w:rsidR="0002239F" w:rsidRDefault="00A11A47">
      <w:proofErr w:type="spellStart"/>
      <w:r>
        <w:t>Mt</w:t>
      </w:r>
      <w:proofErr w:type="spellEnd"/>
      <w:r>
        <w:t xml:space="preserve"> 5,1–12</w:t>
      </w:r>
    </w:p>
    <w:p w14:paraId="6FC67982" w14:textId="77777777" w:rsidR="00A11A47" w:rsidRDefault="00A11A47"/>
    <w:p w14:paraId="34A30098" w14:textId="2E0F266B" w:rsidR="00E17663" w:rsidRDefault="00A833EE">
      <w:r>
        <w:t>A Hegyi beszéd: Jézus első feljegyzett nagy beszéde</w:t>
      </w:r>
      <w:r w:rsidR="00B617D7">
        <w:t>.</w:t>
      </w:r>
      <w:r w:rsidR="00892B61">
        <w:t xml:space="preserve"> A tanítványainak mondja</w:t>
      </w:r>
      <w:r w:rsidR="00065A74">
        <w:t>. Nem ekkor lettek a tanítványai, Ő már korábban elhívta őket: „kövess engem”.</w:t>
      </w:r>
    </w:p>
    <w:p w14:paraId="40153223" w14:textId="2BB0B641" w:rsidR="00204168" w:rsidRDefault="004717B1">
      <w:r>
        <w:t>Jézus látja a sokaságot, de felmegy a hegyre, távolabb tőlük – és csak a tanítványai mennek hozzá.</w:t>
      </w:r>
      <w:r w:rsidR="00204168">
        <w:t xml:space="preserve"> A végén a sokaság is „álmélkodik” azon, ahogyan Jézus tanít, mégis csak a tanítványok értik meg igazán</w:t>
      </w:r>
      <w:r w:rsidR="00D54351">
        <w:t>. Mert amiről beszél, az maga a hívő élet.</w:t>
      </w:r>
      <w:r w:rsidR="003816AE">
        <w:t xml:space="preserve"> Egészen más, mint ahogy a világ gondolkodik, amire az ember a saját eszével, természetével törekszik.</w:t>
      </w:r>
    </w:p>
    <w:p w14:paraId="0E7339E6" w14:textId="787ACA7D" w:rsidR="0037329D" w:rsidRDefault="00A546AC">
      <w:r>
        <w:t>A tanítványoknak is megvan a régi természete, de együtt vannak Jézussal, Ő tanítja őket,</w:t>
      </w:r>
      <w:r w:rsidR="00CA67B8">
        <w:t xml:space="preserve"> és ők elfogadják.</w:t>
      </w:r>
      <w:r w:rsidR="0041434E">
        <w:t xml:space="preserve"> „Mert nektek megadatott, hogy értsétek a mennyek országának titkait</w:t>
      </w:r>
      <w:r w:rsidR="00E3346C">
        <w:t>.</w:t>
      </w:r>
      <w:r w:rsidR="0041434E">
        <w:t>”</w:t>
      </w:r>
    </w:p>
    <w:p w14:paraId="5473E29D" w14:textId="62457817" w:rsidR="00D845FC" w:rsidRDefault="004A0A18">
      <w:r>
        <w:t>„Boldogok, akik…” – az ember boldog akar lenni, de nem tudja, mi az: mindenki azt keresi, amit ő gondol boldogságnak,</w:t>
      </w:r>
      <w:r w:rsidR="00644AAF">
        <w:t xml:space="preserve"> harcol érte, mások ellen is, de nem éri el</w:t>
      </w:r>
      <w:r w:rsidR="00A317DC">
        <w:t>, vagy ha el is éri azt, amit gondolt, mégsem lesz boldog, nem elégszik meg.</w:t>
      </w:r>
    </w:p>
    <w:p w14:paraId="41BA1322" w14:textId="48984D70" w:rsidR="00894C76" w:rsidRDefault="00F65CA3">
      <w:r>
        <w:t>Isten a valódi boldogságot akarja adni nekünk, és ez más</w:t>
      </w:r>
      <w:r w:rsidR="00815215">
        <w:t>: ezt nem a világban kell kiharcolni.</w:t>
      </w:r>
      <w:r w:rsidR="00090F5C">
        <w:t xml:space="preserve"> Ő a „boldog Isten” (1Tim 1,11)</w:t>
      </w:r>
      <w:r w:rsidR="00141462">
        <w:t>, aki az embert boldogságra teremtette: az Ővele való tökéletes közösségre</w:t>
      </w:r>
      <w:r w:rsidR="00691EFD">
        <w:t xml:space="preserve">, amit a bűnnel elvesztettünk, </w:t>
      </w:r>
      <w:r w:rsidR="00301103">
        <w:t>de aminek az útját</w:t>
      </w:r>
      <w:r w:rsidR="00352F2D">
        <w:t xml:space="preserve"> Ő újra megmutatja. Ez az út maga Jézus Krisztus</w:t>
      </w:r>
      <w:r w:rsidR="00894C76">
        <w:t>; a boldogság nem más, mint az, hogy közösségünk van vele; közösségünk van Istennel.</w:t>
      </w:r>
    </w:p>
    <w:p w14:paraId="3F587077" w14:textId="5C9BA991" w:rsidR="00BA6EEA" w:rsidRDefault="00360B1A">
      <w:r>
        <w:t>„Boldogok, akik…” – amit Jézus elmond, arra az ember magától nem mondaná, hogy boldogság: lelki szegények; akik sírnak, akik szelídek…</w:t>
      </w:r>
      <w:r w:rsidR="00351C3D">
        <w:t xml:space="preserve"> </w:t>
      </w:r>
      <w:proofErr w:type="gramStart"/>
      <w:r w:rsidR="00351C3D">
        <w:t>De</w:t>
      </w:r>
      <w:proofErr w:type="gramEnd"/>
      <w:r w:rsidR="00351C3D">
        <w:t xml:space="preserve"> aki Jézussal jár, az hiszi ezeket, mert Ő mondta; és meg is tapasztalja.</w:t>
      </w:r>
      <w:r w:rsidR="00BF2998">
        <w:t xml:space="preserve"> „</w:t>
      </w:r>
      <w:r w:rsidR="00BF2998" w:rsidRPr="00BF2998">
        <w:t>Boldog, aki hitt, mert beteljesedik mindaz, amit az Úr mondott neki.</w:t>
      </w:r>
      <w:r w:rsidR="00BF2998">
        <w:t>” (</w:t>
      </w:r>
      <w:proofErr w:type="spellStart"/>
      <w:r w:rsidR="00BF2998">
        <w:t>Lk</w:t>
      </w:r>
      <w:proofErr w:type="spellEnd"/>
      <w:r w:rsidR="00BF2998">
        <w:t xml:space="preserve"> 1,45)</w:t>
      </w:r>
    </w:p>
    <w:p w14:paraId="636BD9D9" w14:textId="22E38BBA" w:rsidR="005530B3" w:rsidRDefault="000D7423">
      <w:r>
        <w:t>A lelki szegények (a Lélek szegényei) azok, akik egyedül Jézusra hagyatkoznak. „Elhagytunk mindent és követtünk téged”</w:t>
      </w:r>
      <w:r w:rsidR="008710A7">
        <w:t>, ezért semmijük sincs.</w:t>
      </w:r>
      <w:r w:rsidR="00AD38E6">
        <w:t xml:space="preserve"> A tanítványok ott élnek Izráelben, Isten (vallásos) népe között, mégsem oda tartoznak, mert </w:t>
      </w:r>
      <w:r w:rsidR="00C71133">
        <w:t>Jézus az Ő követésére hívta el őket.</w:t>
      </w:r>
      <w:r w:rsidR="000600B1">
        <w:t xml:space="preserve"> Mi</w:t>
      </w:r>
      <w:r w:rsidR="00F62518">
        <w:t>nket is körbevehetnek vallásos emberek</w:t>
      </w:r>
      <w:r w:rsidR="00BB0006">
        <w:t xml:space="preserve">, </w:t>
      </w:r>
      <w:r w:rsidR="000768E0">
        <w:t xml:space="preserve">olyanok, </w:t>
      </w:r>
      <w:r w:rsidR="00BB0006">
        <w:t>akik a világban vannak otthon, mi ott mégsem vagyunk otthon – de a miénk a mennyek országa.</w:t>
      </w:r>
      <w:r w:rsidR="00E826FD">
        <w:t xml:space="preserve"> Jézus számára nem volt hely a világban („nem volt hely a szálláson”, amikor született; „nincs hova fejét lehajtania”), csak a kereszten</w:t>
      </w:r>
      <w:r w:rsidR="00AE74C3">
        <w:t xml:space="preserve"> volt hely</w:t>
      </w:r>
      <w:r w:rsidR="00E826FD">
        <w:t>.</w:t>
      </w:r>
      <w:r w:rsidR="00733517">
        <w:t xml:space="preserve"> De ott készítette el nekünk a helyet Isten országában, ezért </w:t>
      </w:r>
      <w:r w:rsidR="00AD5D1D">
        <w:t xml:space="preserve">az csak úgy lehet az enyém, ha </w:t>
      </w:r>
      <w:r w:rsidR="00600ACC">
        <w:t xml:space="preserve">én is </w:t>
      </w:r>
      <w:r w:rsidR="00AD5D1D">
        <w:t>„</w:t>
      </w:r>
      <w:r w:rsidR="000104A4">
        <w:t>Kriszt</w:t>
      </w:r>
      <w:r w:rsidR="00AD5D1D">
        <w:t>ussal együtt megfeszíttettem”</w:t>
      </w:r>
      <w:r w:rsidR="000104A4">
        <w:t xml:space="preserve"> (</w:t>
      </w:r>
      <w:proofErr w:type="spellStart"/>
      <w:r w:rsidR="000104A4">
        <w:t>Gal</w:t>
      </w:r>
      <w:proofErr w:type="spellEnd"/>
      <w:r w:rsidR="000104A4">
        <w:t xml:space="preserve"> 2,20).</w:t>
      </w:r>
    </w:p>
    <w:p w14:paraId="0A4AB505" w14:textId="09481878" w:rsidR="000104A4" w:rsidRDefault="0031594B">
      <w:r>
        <w:t>Boldogok, akik sírnak: ez is csak a tanítványokra érvényes.</w:t>
      </w:r>
      <w:r w:rsidR="00A805D0">
        <w:t xml:space="preserve"> Egyrészt ismerik az „Isten szerinti megszomorodást”, fájnak nekik a bűneik, de megvigasztaltatnak: bocsánatot nyernek és „megbánhatatlan megtérést” az életre. Másrészt</w:t>
      </w:r>
      <w:r w:rsidR="006D7EA1">
        <w:t xml:space="preserve"> sírnak azért, mert bennük van Isten szeretete az elveszettek iránt.</w:t>
      </w:r>
      <w:r w:rsidR="001165F5">
        <w:t xml:space="preserve"> A világ jár a maga útján, </w:t>
      </w:r>
      <w:r w:rsidR="00B80EFE">
        <w:t>ünnepli a saját sikereit, de a hívő tudja, hogy kárhozatban vannak; könyörög értük, bizonyságot tesz, hívja őket Krisztushoz</w:t>
      </w:r>
      <w:r w:rsidR="00C06859">
        <w:t>, és sír, mert nem hallgatnak rá,</w:t>
      </w:r>
      <w:r w:rsidR="00E22C91">
        <w:t xml:space="preserve"> de kap vigasztalást.</w:t>
      </w:r>
      <w:r w:rsidR="00A662EE">
        <w:t xml:space="preserve"> „Munkátok nem hiábavaló az Úrban.”</w:t>
      </w:r>
    </w:p>
    <w:p w14:paraId="6F006985" w14:textId="45FB3BB5" w:rsidR="00A662EE" w:rsidRDefault="00E069B0">
      <w:r>
        <w:t>A szelídek, mert ők öröklik a földet:</w:t>
      </w:r>
      <w:r w:rsidR="00F33EF0">
        <w:t xml:space="preserve"> Izráel földje Isten országának t</w:t>
      </w:r>
      <w:r w:rsidR="00B65C47">
        <w:t>ökéletlen előképe. Előkép annyiban, hogy Isten megígérte</w:t>
      </w:r>
      <w:r w:rsidR="00CC4CE9">
        <w:t xml:space="preserve"> és nekik adta</w:t>
      </w:r>
      <w:r w:rsidR="00041098">
        <w:t xml:space="preserve"> többször is</w:t>
      </w:r>
      <w:r w:rsidR="00155081">
        <w:t xml:space="preserve"> – de az Ő ígérete szerint olyan idő is lesz, amikor úgy élnek Izráel földjén, hogy nem háborgatja őket senki, csak az Úr fog uralkodni rajtuk.</w:t>
      </w:r>
      <w:r w:rsidR="00AE0D7A">
        <w:t xml:space="preserve"> Ezt nem lehet emberi erővel beteljesíteni.</w:t>
      </w:r>
      <w:r w:rsidR="00246190">
        <w:t xml:space="preserve"> De Isten beteljesíti:</w:t>
      </w:r>
      <w:r w:rsidR="005068E8">
        <w:t xml:space="preserve"> a földre jött, a földön váltott meg minket,</w:t>
      </w:r>
      <w:r w:rsidR="005F36FD">
        <w:t xml:space="preserve"> </w:t>
      </w:r>
      <w:r w:rsidR="00453318">
        <w:t>a földön</w:t>
      </w:r>
      <w:r w:rsidR="005F36FD">
        <w:t xml:space="preserve"> élünk, de úgy, hogy közben Őhozzá tartozunk és nem a világhoz</w:t>
      </w:r>
      <w:r w:rsidR="00453318">
        <w:t xml:space="preserve"> – és a földre fog visszajönni Krisztus,</w:t>
      </w:r>
      <w:r w:rsidR="00EF6BDE">
        <w:t xml:space="preserve"> és akkor fogják örökölni a földet a „szelídek”, azok, akiknek nem volt „otthonuk”, „földjük” a világban.</w:t>
      </w:r>
    </w:p>
    <w:p w14:paraId="1EED284B" w14:textId="2E7E196A" w:rsidR="00094025" w:rsidRDefault="0095116F">
      <w:r>
        <w:t>Akik éheznek és szomjaznak az igazságra:</w:t>
      </w:r>
      <w:r w:rsidR="000D7B6D">
        <w:t xml:space="preserve"> arra az igazságra, amit Isten ad.</w:t>
      </w:r>
      <w:r w:rsidR="00381F49">
        <w:t xml:space="preserve"> Ez „felülmúlja az írástudók és farizeusok igazságát”</w:t>
      </w:r>
      <w:r w:rsidR="003C57DD">
        <w:t>, mert az a cselekedeteikben van,</w:t>
      </w:r>
      <w:r w:rsidR="002B259F">
        <w:t xml:space="preserve"> saját erőből próbálnak </w:t>
      </w:r>
      <w:r w:rsidR="002B259F">
        <w:lastRenderedPageBreak/>
        <w:t>igazak lenni.</w:t>
      </w:r>
      <w:r w:rsidR="009B379B">
        <w:t xml:space="preserve"> De nem a farizeus</w:t>
      </w:r>
      <w:r w:rsidR="00517D36">
        <w:t xml:space="preserve"> kapta meg Istentől az igazságot, hanem a vámszedő, aki így könyörgött: „Isten, lég</w:t>
      </w:r>
      <w:r w:rsidR="00FE26BF">
        <w:t>y</w:t>
      </w:r>
      <w:r w:rsidR="00517D36">
        <w:t xml:space="preserve"> irgalmas nekem, bűnösnek” – „ez megigazulva ment haza, nem úgy, mint amaz”</w:t>
      </w:r>
      <w:r w:rsidR="0062606E">
        <w:t>.</w:t>
      </w:r>
      <w:r w:rsidR="009037B2">
        <w:t xml:space="preserve"> Mi is megkaptuk</w:t>
      </w:r>
      <w:r w:rsidR="00042236">
        <w:t xml:space="preserve"> Isten igazságát</w:t>
      </w:r>
      <w:r w:rsidR="009037B2">
        <w:t>, és megelégíttettünk</w:t>
      </w:r>
      <w:r w:rsidR="006D05C4">
        <w:t>: bizonyosságunk van, hogy</w:t>
      </w:r>
      <w:r w:rsidR="00042236">
        <w:t xml:space="preserve"> ez már a miénk</w:t>
      </w:r>
      <w:r w:rsidR="006D05C4">
        <w:t>, bármennyi bűn</w:t>
      </w:r>
      <w:r w:rsidR="00983554">
        <w:t>t követtünk el, mert Ő azokat elvette.</w:t>
      </w:r>
    </w:p>
    <w:p w14:paraId="18DC1545" w14:textId="0CE95711" w:rsidR="00983554" w:rsidRDefault="009E184F">
      <w:r>
        <w:t>Boldogok az irgalmasok:</w:t>
      </w:r>
      <w:r w:rsidR="00754785">
        <w:t xml:space="preserve"> mi, akik látjuk, hogy Isten szüntelen irgalmas: megbocsátja a bűnt, erőt ad,</w:t>
      </w:r>
      <w:r w:rsidR="00F05BA2">
        <w:t xml:space="preserve"> felemel, megvigasztal, tehetjük ugyanezt másokkal.</w:t>
      </w:r>
      <w:r w:rsidR="007E5113">
        <w:t xml:space="preserve"> Ezek cselekedetek, amelyekben a másik ember is találkozhat Jézussal.</w:t>
      </w:r>
      <w:r w:rsidR="005160B8">
        <w:t xml:space="preserve"> Nem ezekért nyerünk irgalmasságot, hanem azért tesszük ezeket, mert mi is irgalmasságot nyertünk. „</w:t>
      </w:r>
      <w:r w:rsidR="005160B8" w:rsidRPr="005160B8">
        <w:t>Nem kellett volna-e neked is megkönyörülnöd szolgatársadon, amint én is megkönyörültem rajtad?</w:t>
      </w:r>
      <w:r w:rsidR="005160B8">
        <w:t>” (</w:t>
      </w:r>
      <w:proofErr w:type="spellStart"/>
      <w:r w:rsidR="005160B8">
        <w:t>Mt</w:t>
      </w:r>
      <w:proofErr w:type="spellEnd"/>
      <w:r w:rsidR="005160B8">
        <w:t xml:space="preserve"> 18,33)</w:t>
      </w:r>
      <w:r w:rsidR="00C66001">
        <w:t xml:space="preserve"> „Azért szeretünk, mert Ő előbb szeretett minket.”</w:t>
      </w:r>
      <w:r w:rsidR="00913E82">
        <w:t xml:space="preserve"> (1Jn 4,19).</w:t>
      </w:r>
    </w:p>
    <w:p w14:paraId="056BC289" w14:textId="062F2E7A" w:rsidR="00C40F70" w:rsidRDefault="00C40F70">
      <w:r>
        <w:t>Boldogok a tiszta szívűek.</w:t>
      </w:r>
      <w:r w:rsidR="00063F1C">
        <w:t xml:space="preserve"> </w:t>
      </w:r>
      <w:r w:rsidR="00DC72BB">
        <w:t>„A tiszta szívet teremteni kell”</w:t>
      </w:r>
      <w:r w:rsidR="002D6C85">
        <w:t xml:space="preserve"> (Zsolt 51,12 alapján)</w:t>
      </w:r>
      <w:r w:rsidR="00DC72BB">
        <w:t>.</w:t>
      </w:r>
      <w:r w:rsidR="00FD35CD">
        <w:t xml:space="preserve"> Nem tudom megtisztítani, Jézusnak kell átadni, hogy tiszta legyen.</w:t>
      </w:r>
      <w:r w:rsidR="003007F6">
        <w:t xml:space="preserve"> Ha átadtam, akkor már nem a bűneimmel van tele, nem is a saját jócselekedeteimmel</w:t>
      </w:r>
      <w:r w:rsidR="005B67D5">
        <w:t xml:space="preserve"> (azaz nem büszke).</w:t>
      </w:r>
      <w:r w:rsidR="009E1DF0">
        <w:t xml:space="preserve"> Üres, és várom, hogy Ő töltse meg.</w:t>
      </w:r>
      <w:r w:rsidR="005A72A6">
        <w:t xml:space="preserve"> Csak így lehet meglátni Istent</w:t>
      </w:r>
      <w:r w:rsidR="00581263">
        <w:t>: azt, hogy Ő milyen; megérteni, hogy mi</w:t>
      </w:r>
      <w:r w:rsidR="00E25A71">
        <w:t xml:space="preserve"> az akarata</w:t>
      </w:r>
      <w:r w:rsidR="008977B6">
        <w:t>.</w:t>
      </w:r>
    </w:p>
    <w:p w14:paraId="6CF24B64" w14:textId="7B7E4A23" w:rsidR="003531D0" w:rsidRDefault="006F6298">
      <w:r>
        <w:t>Boldogok, akik békét teremtenek</w:t>
      </w:r>
      <w:r w:rsidR="00C87EA3">
        <w:t>.</w:t>
      </w:r>
      <w:r w:rsidR="00BE6107">
        <w:t xml:space="preserve"> „Békességünk van Istennel a mi Urunk Jézus Krisztus által” (Róm 5,1), ezt kell továbbadnunk.</w:t>
      </w:r>
      <w:r w:rsidR="003B6E6A">
        <w:t xml:space="preserve"> Mit jelent ez?</w:t>
      </w:r>
      <w:r w:rsidR="004D4283">
        <w:t xml:space="preserve"> Nem lázadunk, nem a jogaink a fontosak.</w:t>
      </w:r>
      <w:r w:rsidR="000E5EC5">
        <w:t xml:space="preserve"> Az a fontos, hogy mások is békességre jussanak – Istennel és egymással.</w:t>
      </w:r>
      <w:r w:rsidR="00557B1C">
        <w:t xml:space="preserve"> Ehhez tudni kell megbocsátani, tűrni az igazságtalanságot.</w:t>
      </w:r>
      <w:r w:rsidR="000C5B9C">
        <w:t xml:space="preserve"> Nem egyedül tesszük: Jézussal, aki ezt megtette előttünk és értünk,</w:t>
      </w:r>
      <w:r w:rsidR="00523D80">
        <w:t xml:space="preserve"> és aki bennünk van.</w:t>
      </w:r>
    </w:p>
    <w:p w14:paraId="0E10F1A8" w14:textId="573EF0E4" w:rsidR="00523D80" w:rsidRDefault="00153CCC">
      <w:r>
        <w:t>Boldogok, akiket az igazságért üldöznek:</w:t>
      </w:r>
      <w:r w:rsidR="006D0F57">
        <w:t xml:space="preserve"> mert azt az igazságot látják, ami Istentől van és amit ők nem ismernek.</w:t>
      </w:r>
      <w:r w:rsidR="007D161C">
        <w:t xml:space="preserve"> Ami világossá teszi nekik, hogy a saját „igazságukkal” nem lesznek igazak.</w:t>
      </w:r>
      <w:r w:rsidR="00F3687E">
        <w:t xml:space="preserve"> </w:t>
      </w:r>
      <w:r w:rsidR="00A96197">
        <w:t>Mert látják rajtunk Krisztust, aki arról tanúskodik, hogy a világ cselekedetei gonoszak (</w:t>
      </w:r>
      <w:proofErr w:type="spellStart"/>
      <w:r w:rsidR="00A96197">
        <w:t>Jn</w:t>
      </w:r>
      <w:proofErr w:type="spellEnd"/>
      <w:r w:rsidR="00A96197">
        <w:t xml:space="preserve"> 7,7). </w:t>
      </w:r>
      <w:r w:rsidR="00F3687E">
        <w:t>Ezért üldözik a hívőt.</w:t>
      </w:r>
      <w:r w:rsidR="00B567A7">
        <w:t xml:space="preserve"> Azért boldog, mert „övé a mennyek országa”</w:t>
      </w:r>
      <w:r w:rsidR="00641935">
        <w:t>.</w:t>
      </w:r>
    </w:p>
    <w:p w14:paraId="7D9873DA" w14:textId="02ABE943" w:rsidR="00641935" w:rsidRDefault="006409B0">
      <w:r>
        <w:t>A hívőt Jézus miatt üldözik</w:t>
      </w:r>
      <w:r w:rsidR="00066414">
        <w:t>, mert vele jár</w:t>
      </w:r>
      <w:r w:rsidR="0045020D">
        <w:t>, mert Ő jelenik meg az életében</w:t>
      </w:r>
      <w:r w:rsidR="006B7AF2">
        <w:t>:</w:t>
      </w:r>
      <w:r w:rsidR="00CA00D3">
        <w:t xml:space="preserve"> </w:t>
      </w:r>
      <w:r w:rsidR="006B7AF2">
        <w:t>u</w:t>
      </w:r>
      <w:r w:rsidR="00CA00D3">
        <w:t xml:space="preserve">gyanúgy, mint Jézus, bizonyságot </w:t>
      </w:r>
      <w:r w:rsidR="00773F6F">
        <w:t xml:space="preserve">tesz </w:t>
      </w:r>
      <w:r w:rsidR="00CA00D3">
        <w:t>arról, hogy a világ cselekedetei gonoszak.</w:t>
      </w:r>
      <w:r w:rsidR="001648AA">
        <w:t xml:space="preserve"> Ugyanúgy üldözik, mint Jézust</w:t>
      </w:r>
      <w:r w:rsidR="00D332BF">
        <w:t>: a keresztig.</w:t>
      </w:r>
      <w:r w:rsidR="006D5906">
        <w:t xml:space="preserve"> De ott Jézus győzött, ezért nekünk, akik benne vagyunk, a „jutalmunk bőséges a mennyekben”</w:t>
      </w:r>
      <w:r w:rsidR="001267C3">
        <w:t>.</w:t>
      </w:r>
    </w:p>
    <w:p w14:paraId="2072CFC0" w14:textId="77777777" w:rsidR="00BB0A9D" w:rsidRDefault="00BB0A9D"/>
    <w:p w14:paraId="5D6E5022" w14:textId="77777777" w:rsidR="00270419" w:rsidRDefault="00270419"/>
    <w:p w14:paraId="1A95FC6B" w14:textId="696C1E94" w:rsidR="00270419" w:rsidRDefault="00074003">
      <w:r>
        <w:t>„</w:t>
      </w:r>
      <w:r w:rsidRPr="00074003">
        <w:t>De keressétek először az ő országát és igazságát, és ezek is mind ráadásul megadatnak nektek.</w:t>
      </w:r>
      <w:r>
        <w:t xml:space="preserve">” </w:t>
      </w:r>
      <w:proofErr w:type="spellStart"/>
      <w:r>
        <w:t>Mt</w:t>
      </w:r>
      <w:proofErr w:type="spellEnd"/>
      <w:r>
        <w:t xml:space="preserve"> 6,33</w:t>
      </w:r>
    </w:p>
    <w:p w14:paraId="27F7A695" w14:textId="77777777" w:rsidR="00074003" w:rsidRDefault="00074003"/>
    <w:sectPr w:rsidR="00074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CB"/>
    <w:rsid w:val="000104A4"/>
    <w:rsid w:val="0002239F"/>
    <w:rsid w:val="0003228A"/>
    <w:rsid w:val="00041098"/>
    <w:rsid w:val="00042236"/>
    <w:rsid w:val="00057886"/>
    <w:rsid w:val="000600B1"/>
    <w:rsid w:val="00062ECC"/>
    <w:rsid w:val="00063F1C"/>
    <w:rsid w:val="00065A74"/>
    <w:rsid w:val="00066414"/>
    <w:rsid w:val="00066FC2"/>
    <w:rsid w:val="00067210"/>
    <w:rsid w:val="00074003"/>
    <w:rsid w:val="000768E0"/>
    <w:rsid w:val="00090F5C"/>
    <w:rsid w:val="00094025"/>
    <w:rsid w:val="000C5B9C"/>
    <w:rsid w:val="000D7423"/>
    <w:rsid w:val="000D7B6D"/>
    <w:rsid w:val="000E5EC5"/>
    <w:rsid w:val="000F794A"/>
    <w:rsid w:val="001165F5"/>
    <w:rsid w:val="001267C3"/>
    <w:rsid w:val="00141462"/>
    <w:rsid w:val="00142EF7"/>
    <w:rsid w:val="001474F6"/>
    <w:rsid w:val="00153CCC"/>
    <w:rsid w:val="00155081"/>
    <w:rsid w:val="001648AA"/>
    <w:rsid w:val="00183FAE"/>
    <w:rsid w:val="001B7BB9"/>
    <w:rsid w:val="001C2B7E"/>
    <w:rsid w:val="001F7D16"/>
    <w:rsid w:val="00204168"/>
    <w:rsid w:val="00246190"/>
    <w:rsid w:val="002556D9"/>
    <w:rsid w:val="00270419"/>
    <w:rsid w:val="002A17CB"/>
    <w:rsid w:val="002B259F"/>
    <w:rsid w:val="002C047B"/>
    <w:rsid w:val="002C4DB1"/>
    <w:rsid w:val="002D6C85"/>
    <w:rsid w:val="002F0E44"/>
    <w:rsid w:val="002F2BFC"/>
    <w:rsid w:val="003007F6"/>
    <w:rsid w:val="00301103"/>
    <w:rsid w:val="00306D4E"/>
    <w:rsid w:val="0031594B"/>
    <w:rsid w:val="00327609"/>
    <w:rsid w:val="003515C2"/>
    <w:rsid w:val="00351C3D"/>
    <w:rsid w:val="00352F2D"/>
    <w:rsid w:val="003531D0"/>
    <w:rsid w:val="00360B1A"/>
    <w:rsid w:val="00370177"/>
    <w:rsid w:val="0037329D"/>
    <w:rsid w:val="00375097"/>
    <w:rsid w:val="003804D6"/>
    <w:rsid w:val="003816AE"/>
    <w:rsid w:val="00381F49"/>
    <w:rsid w:val="0039009F"/>
    <w:rsid w:val="003B6E6A"/>
    <w:rsid w:val="003C57DD"/>
    <w:rsid w:val="003F761A"/>
    <w:rsid w:val="00411289"/>
    <w:rsid w:val="0041434E"/>
    <w:rsid w:val="004326B1"/>
    <w:rsid w:val="00442145"/>
    <w:rsid w:val="0045020D"/>
    <w:rsid w:val="00453318"/>
    <w:rsid w:val="004717B1"/>
    <w:rsid w:val="004A0A18"/>
    <w:rsid w:val="004D1C40"/>
    <w:rsid w:val="004D4283"/>
    <w:rsid w:val="004D4392"/>
    <w:rsid w:val="004E1EE0"/>
    <w:rsid w:val="005068E8"/>
    <w:rsid w:val="005160B8"/>
    <w:rsid w:val="00517D36"/>
    <w:rsid w:val="00523D80"/>
    <w:rsid w:val="00530A0F"/>
    <w:rsid w:val="005530B3"/>
    <w:rsid w:val="00557B1C"/>
    <w:rsid w:val="00580535"/>
    <w:rsid w:val="00581263"/>
    <w:rsid w:val="00581A57"/>
    <w:rsid w:val="00597105"/>
    <w:rsid w:val="005A72A6"/>
    <w:rsid w:val="005B67D5"/>
    <w:rsid w:val="005C1C4A"/>
    <w:rsid w:val="005F36FD"/>
    <w:rsid w:val="00600ACC"/>
    <w:rsid w:val="006222F6"/>
    <w:rsid w:val="0062606E"/>
    <w:rsid w:val="00632681"/>
    <w:rsid w:val="0063541B"/>
    <w:rsid w:val="006409B0"/>
    <w:rsid w:val="00641935"/>
    <w:rsid w:val="00644AAF"/>
    <w:rsid w:val="00677CA1"/>
    <w:rsid w:val="00691EFD"/>
    <w:rsid w:val="006A1BB3"/>
    <w:rsid w:val="006A3736"/>
    <w:rsid w:val="006B7AF2"/>
    <w:rsid w:val="006C3E5C"/>
    <w:rsid w:val="006D05C4"/>
    <w:rsid w:val="006D0F57"/>
    <w:rsid w:val="006D5906"/>
    <w:rsid w:val="006D7EA1"/>
    <w:rsid w:val="006F6298"/>
    <w:rsid w:val="00733517"/>
    <w:rsid w:val="00744F28"/>
    <w:rsid w:val="00754785"/>
    <w:rsid w:val="00773F6F"/>
    <w:rsid w:val="0077545C"/>
    <w:rsid w:val="007C6CD9"/>
    <w:rsid w:val="007D161C"/>
    <w:rsid w:val="007D1EBC"/>
    <w:rsid w:val="007E1399"/>
    <w:rsid w:val="007E5113"/>
    <w:rsid w:val="00803E9E"/>
    <w:rsid w:val="00810091"/>
    <w:rsid w:val="00812C74"/>
    <w:rsid w:val="0081422B"/>
    <w:rsid w:val="0081425D"/>
    <w:rsid w:val="00815215"/>
    <w:rsid w:val="00825EB7"/>
    <w:rsid w:val="00833312"/>
    <w:rsid w:val="008406C0"/>
    <w:rsid w:val="008473B3"/>
    <w:rsid w:val="00864303"/>
    <w:rsid w:val="008710A7"/>
    <w:rsid w:val="00892B61"/>
    <w:rsid w:val="00894C76"/>
    <w:rsid w:val="008977B6"/>
    <w:rsid w:val="008C1DC5"/>
    <w:rsid w:val="008D1CDD"/>
    <w:rsid w:val="008D4FAD"/>
    <w:rsid w:val="009037B2"/>
    <w:rsid w:val="00910453"/>
    <w:rsid w:val="00913E82"/>
    <w:rsid w:val="00916068"/>
    <w:rsid w:val="0095116F"/>
    <w:rsid w:val="0095458F"/>
    <w:rsid w:val="00983554"/>
    <w:rsid w:val="009A49B4"/>
    <w:rsid w:val="009B379B"/>
    <w:rsid w:val="009E184F"/>
    <w:rsid w:val="009E1DF0"/>
    <w:rsid w:val="00A11A47"/>
    <w:rsid w:val="00A317DC"/>
    <w:rsid w:val="00A473DE"/>
    <w:rsid w:val="00A546AC"/>
    <w:rsid w:val="00A63600"/>
    <w:rsid w:val="00A65973"/>
    <w:rsid w:val="00A662EE"/>
    <w:rsid w:val="00A677A0"/>
    <w:rsid w:val="00A76056"/>
    <w:rsid w:val="00A805D0"/>
    <w:rsid w:val="00A833EE"/>
    <w:rsid w:val="00A87CBA"/>
    <w:rsid w:val="00A96197"/>
    <w:rsid w:val="00AC6E80"/>
    <w:rsid w:val="00AD38E6"/>
    <w:rsid w:val="00AD5D1D"/>
    <w:rsid w:val="00AE0D7A"/>
    <w:rsid w:val="00AE74C3"/>
    <w:rsid w:val="00B2546D"/>
    <w:rsid w:val="00B567A7"/>
    <w:rsid w:val="00B617D7"/>
    <w:rsid w:val="00B65C47"/>
    <w:rsid w:val="00B80EFE"/>
    <w:rsid w:val="00B93080"/>
    <w:rsid w:val="00B93B1C"/>
    <w:rsid w:val="00B955F7"/>
    <w:rsid w:val="00BA135F"/>
    <w:rsid w:val="00BA6EEA"/>
    <w:rsid w:val="00BB0006"/>
    <w:rsid w:val="00BB0A9D"/>
    <w:rsid w:val="00BB4ADD"/>
    <w:rsid w:val="00BC165F"/>
    <w:rsid w:val="00BC4A10"/>
    <w:rsid w:val="00BD50DC"/>
    <w:rsid w:val="00BE6107"/>
    <w:rsid w:val="00BF2998"/>
    <w:rsid w:val="00C06859"/>
    <w:rsid w:val="00C40F70"/>
    <w:rsid w:val="00C55357"/>
    <w:rsid w:val="00C66001"/>
    <w:rsid w:val="00C71133"/>
    <w:rsid w:val="00C8344E"/>
    <w:rsid w:val="00C87EA3"/>
    <w:rsid w:val="00CA00D3"/>
    <w:rsid w:val="00CA67B8"/>
    <w:rsid w:val="00CC4CE9"/>
    <w:rsid w:val="00CF13E5"/>
    <w:rsid w:val="00D02B30"/>
    <w:rsid w:val="00D332BF"/>
    <w:rsid w:val="00D54351"/>
    <w:rsid w:val="00D630DE"/>
    <w:rsid w:val="00D845FC"/>
    <w:rsid w:val="00DC72BB"/>
    <w:rsid w:val="00DD0E3B"/>
    <w:rsid w:val="00DE2235"/>
    <w:rsid w:val="00DE32F3"/>
    <w:rsid w:val="00E069B0"/>
    <w:rsid w:val="00E17663"/>
    <w:rsid w:val="00E201D3"/>
    <w:rsid w:val="00E22C91"/>
    <w:rsid w:val="00E25A71"/>
    <w:rsid w:val="00E3346C"/>
    <w:rsid w:val="00E826FD"/>
    <w:rsid w:val="00E93859"/>
    <w:rsid w:val="00EE0598"/>
    <w:rsid w:val="00EF6BDE"/>
    <w:rsid w:val="00F04423"/>
    <w:rsid w:val="00F05BA2"/>
    <w:rsid w:val="00F30555"/>
    <w:rsid w:val="00F3268E"/>
    <w:rsid w:val="00F33EF0"/>
    <w:rsid w:val="00F3687E"/>
    <w:rsid w:val="00F62518"/>
    <w:rsid w:val="00F65CA3"/>
    <w:rsid w:val="00FD35CD"/>
    <w:rsid w:val="00FE26BF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891E"/>
  <w15:chartTrackingRefBased/>
  <w15:docId w15:val="{F586FB58-39DE-4C67-B5BE-55E1DCA9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1A4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2A1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A1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A17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A1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A17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A1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A1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A1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A1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A17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A1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A17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A17C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A17C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A17C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A17C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A17C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A17C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A1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A1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A1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A1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A1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A17C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A17C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A17C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A17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A17C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A17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759</Words>
  <Characters>5239</Characters>
  <Application>Microsoft Office Word</Application>
  <DocSecurity>0</DocSecurity>
  <Lines>43</Lines>
  <Paragraphs>11</Paragraphs>
  <ScaleCrop>false</ScaleCrop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225</cp:revision>
  <dcterms:created xsi:type="dcterms:W3CDTF">2025-02-22T06:49:00Z</dcterms:created>
  <dcterms:modified xsi:type="dcterms:W3CDTF">2025-02-22T09:50:00Z</dcterms:modified>
</cp:coreProperties>
</file>